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678C2" w14:textId="77777777" w:rsidR="0064187D" w:rsidRPr="008577CB" w:rsidRDefault="008118AB" w:rsidP="00834669">
      <w:pPr>
        <w:jc w:val="center"/>
        <w:rPr>
          <w:rFonts w:asciiTheme="majorHAnsi" w:hAnsiTheme="majorHAnsi"/>
          <w:b/>
          <w:color w:val="E36C0A" w:themeColor="accent6" w:themeShade="BF"/>
          <w:sz w:val="36"/>
          <w:szCs w:val="36"/>
        </w:rPr>
      </w:pPr>
      <w:r w:rsidRPr="008577CB">
        <w:rPr>
          <w:rFonts w:asciiTheme="majorHAnsi" w:hAnsiTheme="majorHAnsi"/>
          <w:b/>
          <w:color w:val="E36C0A" w:themeColor="accent6" w:themeShade="BF"/>
          <w:sz w:val="36"/>
          <w:szCs w:val="36"/>
        </w:rPr>
        <w:t>SCHEDA DI ISCRIZIONE</w:t>
      </w:r>
    </w:p>
    <w:p w14:paraId="1CE3AB81" w14:textId="77777777" w:rsidR="0064187D" w:rsidRPr="00B65F59" w:rsidRDefault="0064187D" w:rsidP="0064187D">
      <w:pPr>
        <w:rPr>
          <w:rFonts w:asciiTheme="majorHAnsi" w:hAnsiTheme="majorHAnsi"/>
          <w:b/>
          <w:color w:val="FF000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644"/>
      </w:tblGrid>
      <w:tr w:rsidR="0064187D" w:rsidRPr="0064187D" w14:paraId="298D2184" w14:textId="77777777" w:rsidTr="00C2047A">
        <w:tc>
          <w:tcPr>
            <w:tcW w:w="5112" w:type="dxa"/>
          </w:tcPr>
          <w:p w14:paraId="20698F29" w14:textId="77777777" w:rsidR="0060394B" w:rsidRDefault="0060394B" w:rsidP="0064187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9D0A925" w14:textId="3E7E919B" w:rsidR="007472FF" w:rsidRDefault="008577CB" w:rsidP="0064187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8A4B22A" wp14:editId="462864ED">
                  <wp:extent cx="3109426" cy="1616905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'intenzione e le sue forme_Banner ridott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9426" cy="161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7459C" w14:textId="791C3E0C" w:rsidR="0064187D" w:rsidRPr="0064187D" w:rsidRDefault="0064187D" w:rsidP="0064187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765208" w14:textId="7479623D" w:rsidR="0064187D" w:rsidRPr="0064187D" w:rsidRDefault="0064187D" w:rsidP="0064187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187D">
              <w:rPr>
                <w:rFonts w:asciiTheme="majorHAnsi" w:hAnsiTheme="majorHAnsi"/>
                <w:b/>
                <w:sz w:val="22"/>
                <w:szCs w:val="22"/>
              </w:rPr>
              <w:t xml:space="preserve">Da compilare e inviare per mail </w:t>
            </w:r>
            <w:r w:rsidR="007472FF">
              <w:rPr>
                <w:rFonts w:asciiTheme="majorHAnsi" w:hAnsiTheme="majorHAnsi"/>
                <w:b/>
                <w:sz w:val="22"/>
                <w:szCs w:val="22"/>
              </w:rPr>
              <w:t>all’indirizzo</w:t>
            </w:r>
            <w:r w:rsidRPr="0064187D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1A35C703" w14:textId="77777777" w:rsidR="0064187D" w:rsidRPr="008118AB" w:rsidRDefault="0064187D" w:rsidP="007472FF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27D2DAC0" w14:textId="3ABC08FE" w:rsidR="0064187D" w:rsidRPr="0064187D" w:rsidRDefault="00622631" w:rsidP="007472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hyperlink r:id="rId8" w:history="1">
              <w:r w:rsidR="007472FF" w:rsidRPr="00C71464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info@art-counselling.it</w:t>
              </w:r>
            </w:hyperlink>
            <w:r w:rsidR="007472FF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5F1ECE24" w14:textId="77777777" w:rsidR="0064187D" w:rsidRPr="008118AB" w:rsidRDefault="0064187D" w:rsidP="007472FF">
            <w:pPr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1915F995" w14:textId="561ECB6A" w:rsidR="00150D10" w:rsidRDefault="00150D10" w:rsidP="0060394B">
            <w:pPr>
              <w:spacing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Il costo </w:t>
            </w:r>
            <w:r w:rsidR="006D1739">
              <w:rPr>
                <w:rFonts w:asciiTheme="majorHAnsi" w:hAnsiTheme="majorHAnsi"/>
                <w:b/>
                <w:sz w:val="22"/>
                <w:szCs w:val="22"/>
              </w:rPr>
              <w:t>di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partecipazione al convegno è di </w:t>
            </w:r>
            <w:r w:rsidR="00633997">
              <w:rPr>
                <w:rFonts w:asciiTheme="majorHAnsi" w:hAnsiTheme="majorHAnsi"/>
                <w:b/>
                <w:sz w:val="22"/>
                <w:szCs w:val="22"/>
              </w:rPr>
              <w:t>120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€. Nella quota d’iscrizione </w:t>
            </w:r>
            <w:r w:rsidR="008577CB">
              <w:rPr>
                <w:rFonts w:asciiTheme="majorHAnsi" w:hAnsiTheme="majorHAnsi"/>
                <w:b/>
                <w:sz w:val="22"/>
                <w:szCs w:val="22"/>
              </w:rPr>
              <w:t>sono compresi i pranzi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a buffet del </w:t>
            </w:r>
            <w:r w:rsidR="008577CB">
              <w:rPr>
                <w:rFonts w:asciiTheme="majorHAnsi" w:hAnsiTheme="majorHAnsi"/>
                <w:b/>
                <w:sz w:val="22"/>
                <w:szCs w:val="22"/>
              </w:rPr>
              <w:t>venerdì e del sabato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e le pause caffè nelle </w:t>
            </w:r>
            <w:r w:rsidR="008577CB">
              <w:rPr>
                <w:rFonts w:asciiTheme="majorHAnsi" w:hAnsiTheme="majorHAnsi"/>
                <w:b/>
                <w:sz w:val="22"/>
                <w:szCs w:val="22"/>
              </w:rPr>
              <w:t>tre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giornate.</w:t>
            </w:r>
          </w:p>
          <w:p w14:paraId="3BCC3A8E" w14:textId="35D7C2DC" w:rsidR="0013704E" w:rsidRDefault="0013704E" w:rsidP="0060394B">
            <w:pPr>
              <w:spacing w:after="12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Per </w:t>
            </w:r>
            <w:r w:rsidR="006D1739">
              <w:rPr>
                <w:rFonts w:asciiTheme="majorHAnsi" w:hAnsiTheme="majorHAnsi"/>
                <w:b/>
                <w:sz w:val="22"/>
                <w:szCs w:val="22"/>
              </w:rPr>
              <w:t>rendere effettiva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l’iscrizione è necessario inviare la ricevuta del bonifico.</w:t>
            </w:r>
          </w:p>
          <w:p w14:paraId="0A90DCF6" w14:textId="77777777" w:rsidR="0060394B" w:rsidRDefault="0060394B" w:rsidP="0060394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Numero chiuso. Le iscrizioni </w:t>
            </w:r>
            <w:r w:rsidR="00AF5701">
              <w:rPr>
                <w:rFonts w:asciiTheme="majorHAnsi" w:hAnsiTheme="majorHAnsi"/>
                <w:b/>
                <w:sz w:val="22"/>
                <w:szCs w:val="22"/>
              </w:rPr>
              <w:t>saranno accettate per ordine cronologico d’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invio della ricevuta bonifico + scheda.</w:t>
            </w:r>
          </w:p>
          <w:p w14:paraId="727982D6" w14:textId="77777777" w:rsidR="00B65F59" w:rsidRPr="00B65F59" w:rsidRDefault="00B65F59" w:rsidP="0060394B">
            <w:pPr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19D8B464" w14:textId="749A0E14" w:rsidR="00C2047A" w:rsidRPr="008D68DF" w:rsidRDefault="00B65F59" w:rsidP="0060394B">
            <w:pPr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</w:pPr>
            <w:r w:rsidRPr="008D68DF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 xml:space="preserve">Per </w:t>
            </w:r>
            <w:proofErr w:type="gramStart"/>
            <w:r w:rsidRPr="008D68DF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>ulteriori</w:t>
            </w:r>
            <w:proofErr w:type="gramEnd"/>
            <w:r w:rsidRPr="008D68DF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 xml:space="preserve"> informazioni: 349 2394661</w:t>
            </w:r>
          </w:p>
        </w:tc>
      </w:tr>
    </w:tbl>
    <w:p w14:paraId="09F83C08" w14:textId="77777777" w:rsidR="00C2047A" w:rsidRPr="00C2047A" w:rsidRDefault="00C2047A" w:rsidP="00C2047A">
      <w:pPr>
        <w:rPr>
          <w:rFonts w:asciiTheme="majorHAnsi" w:hAnsiTheme="majorHAnsi"/>
          <w:b/>
          <w:color w:val="FF0000"/>
          <w:sz w:val="8"/>
          <w:szCs w:val="8"/>
        </w:rPr>
      </w:pPr>
    </w:p>
    <w:p w14:paraId="07FA120A" w14:textId="77777777" w:rsidR="00C2047A" w:rsidRPr="00C2047A" w:rsidRDefault="00C2047A" w:rsidP="0064187D">
      <w:pPr>
        <w:rPr>
          <w:rFonts w:asciiTheme="majorHAnsi" w:hAnsiTheme="majorHAnsi"/>
          <w:b/>
          <w:color w:val="FF0000"/>
          <w:sz w:val="8"/>
          <w:szCs w:val="8"/>
        </w:rPr>
      </w:pPr>
      <w:bookmarkStart w:id="0" w:name="_GoBack"/>
      <w:bookmarkEnd w:id="0"/>
    </w:p>
    <w:p w14:paraId="488CB3A1" w14:textId="3C2A3562" w:rsidR="00BF6AC5" w:rsidRPr="00A03CB3" w:rsidRDefault="00BF6AC5" w:rsidP="0064187D">
      <w:pPr>
        <w:pBdr>
          <w:top w:val="single" w:sz="4" w:space="1" w:color="auto"/>
        </w:pBdr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>Dati per iscrizione al convegno</w:t>
      </w:r>
      <w:r w:rsidR="000E1176"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 e per compilazione ricevuta</w:t>
      </w:r>
    </w:p>
    <w:p w14:paraId="47632DAF" w14:textId="77777777" w:rsidR="00666FBC" w:rsidRPr="00666FBC" w:rsidRDefault="00666FBC">
      <w:pPr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5"/>
      </w:tblGrid>
      <w:tr w:rsidR="00666FBC" w14:paraId="26A15969" w14:textId="77777777" w:rsidTr="00E667C7">
        <w:tc>
          <w:tcPr>
            <w:tcW w:w="5378" w:type="dxa"/>
          </w:tcPr>
          <w:p w14:paraId="038CBEC3" w14:textId="4D819109" w:rsidR="00666FBC" w:rsidRDefault="00666F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3CB3">
              <w:rPr>
                <w:rFonts w:asciiTheme="majorHAnsi" w:hAnsiTheme="majorHAnsi"/>
                <w:b/>
                <w:sz w:val="22"/>
                <w:szCs w:val="22"/>
              </w:rPr>
              <w:t>Nome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75" w:type="dxa"/>
          </w:tcPr>
          <w:p w14:paraId="497EF59D" w14:textId="2FBB3C7C" w:rsidR="00666FBC" w:rsidRDefault="00666F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3CB3">
              <w:rPr>
                <w:rFonts w:asciiTheme="majorHAnsi" w:hAnsiTheme="majorHAnsi"/>
                <w:b/>
                <w:sz w:val="22"/>
                <w:szCs w:val="22"/>
              </w:rPr>
              <w:t>Cognome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2DDEBAFF" w14:textId="54B8833B" w:rsidR="00666FBC" w:rsidRPr="00666FBC" w:rsidRDefault="00666FBC">
      <w:pPr>
        <w:tabs>
          <w:tab w:val="left" w:pos="5378"/>
        </w:tabs>
        <w:rPr>
          <w:rFonts w:asciiTheme="majorHAnsi" w:hAnsiTheme="majorHAns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818"/>
      </w:tblGrid>
      <w:tr w:rsidR="00666FBC" w14:paraId="340D751E" w14:textId="77777777" w:rsidTr="00E667C7">
        <w:tc>
          <w:tcPr>
            <w:tcW w:w="8897" w:type="dxa"/>
          </w:tcPr>
          <w:p w14:paraId="5411D17B" w14:textId="148AE68C" w:rsidR="00666FBC" w:rsidRPr="00A03CB3" w:rsidRDefault="00666FBC" w:rsidP="00666F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3CB3">
              <w:rPr>
                <w:rFonts w:asciiTheme="majorHAnsi" w:hAnsiTheme="majorHAnsi"/>
                <w:b/>
                <w:sz w:val="22"/>
                <w:szCs w:val="22"/>
              </w:rPr>
              <w:t>Residente in Via/Piazza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</w:tcPr>
          <w:p w14:paraId="4A9E4016" w14:textId="20EC6740" w:rsidR="00666FBC" w:rsidRPr="00A03CB3" w:rsidRDefault="00666F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03CB3">
              <w:rPr>
                <w:rFonts w:asciiTheme="majorHAnsi" w:hAnsiTheme="majorHAnsi"/>
                <w:b/>
                <w:sz w:val="22"/>
                <w:szCs w:val="22"/>
              </w:rPr>
              <w:t>Num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proofErr w:type="gramEnd"/>
          </w:p>
        </w:tc>
      </w:tr>
    </w:tbl>
    <w:p w14:paraId="04B04B70" w14:textId="7A4AAF06" w:rsidR="00666FBC" w:rsidRPr="00666FBC" w:rsidRDefault="00666FBC" w:rsidP="00666FBC">
      <w:pPr>
        <w:tabs>
          <w:tab w:val="left" w:pos="5378"/>
        </w:tabs>
        <w:rPr>
          <w:rFonts w:asciiTheme="majorHAnsi" w:hAnsiTheme="majorHAnsi"/>
          <w:b/>
          <w:sz w:val="8"/>
          <w:szCs w:val="8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559"/>
        <w:gridCol w:w="1985"/>
      </w:tblGrid>
      <w:tr w:rsidR="00666FBC" w14:paraId="65417068" w14:textId="77777777" w:rsidTr="00E667C7">
        <w:tc>
          <w:tcPr>
            <w:tcW w:w="7196" w:type="dxa"/>
          </w:tcPr>
          <w:p w14:paraId="5D5D8A20" w14:textId="5028E000" w:rsidR="00666FBC" w:rsidRPr="00A03CB3" w:rsidRDefault="00666F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3CB3">
              <w:rPr>
                <w:rFonts w:asciiTheme="majorHAnsi" w:hAnsiTheme="majorHAnsi"/>
                <w:b/>
                <w:sz w:val="22"/>
                <w:szCs w:val="22"/>
              </w:rPr>
              <w:t>Città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559" w:type="dxa"/>
          </w:tcPr>
          <w:p w14:paraId="29C063E0" w14:textId="557339AF" w:rsidR="00666FBC" w:rsidRPr="00A03CB3" w:rsidRDefault="00666FBC" w:rsidP="00666F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Prov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proofErr w:type="gramEnd"/>
          </w:p>
        </w:tc>
        <w:tc>
          <w:tcPr>
            <w:tcW w:w="1985" w:type="dxa"/>
          </w:tcPr>
          <w:p w14:paraId="6888DADE" w14:textId="4078D9A6" w:rsidR="00666FBC" w:rsidRPr="00A03CB3" w:rsidRDefault="00666F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3CB3">
              <w:rPr>
                <w:rFonts w:asciiTheme="majorHAnsi" w:hAnsiTheme="majorHAnsi"/>
                <w:b/>
                <w:sz w:val="22"/>
                <w:szCs w:val="22"/>
              </w:rPr>
              <w:t>CAP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155F6112" w14:textId="1E2960E2" w:rsidR="00666FBC" w:rsidRPr="00666FBC" w:rsidRDefault="00666FBC">
      <w:pPr>
        <w:tabs>
          <w:tab w:val="left" w:pos="5378"/>
        </w:tabs>
        <w:rPr>
          <w:rFonts w:asciiTheme="majorHAnsi" w:hAnsiTheme="majorHAns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3"/>
      </w:tblGrid>
      <w:tr w:rsidR="00666FBC" w14:paraId="7E109ADE" w14:textId="77777777" w:rsidTr="00E667C7">
        <w:tc>
          <w:tcPr>
            <w:tcW w:w="10753" w:type="dxa"/>
          </w:tcPr>
          <w:p w14:paraId="1FCFB2F1" w14:textId="54D02E16" w:rsidR="00666FBC" w:rsidRPr="00A03CB3" w:rsidRDefault="00666F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3CB3">
              <w:rPr>
                <w:rFonts w:asciiTheme="majorHAnsi" w:hAnsiTheme="majorHAnsi"/>
                <w:b/>
                <w:sz w:val="22"/>
                <w:szCs w:val="22"/>
              </w:rPr>
              <w:t>Codice Fiscale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75EC99E1" w14:textId="77777777" w:rsidR="00175092" w:rsidRPr="005B2F93" w:rsidRDefault="00175092" w:rsidP="00175092">
      <w:pPr>
        <w:rPr>
          <w:rFonts w:asciiTheme="majorHAnsi" w:hAnsiTheme="majorHAnsi"/>
          <w:b/>
          <w:sz w:val="10"/>
          <w:szCs w:val="10"/>
        </w:rPr>
      </w:pPr>
    </w:p>
    <w:p w14:paraId="29A68A5D" w14:textId="4E62B799" w:rsidR="008D326F" w:rsidRPr="00A03CB3" w:rsidRDefault="008D326F" w:rsidP="00BF6AC5">
      <w:pPr>
        <w:pBdr>
          <w:top w:val="single" w:sz="4" w:space="1" w:color="auto"/>
        </w:pBdr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>Per com</w:t>
      </w:r>
      <w:r w:rsidR="005B2F93"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unicazioni </w:t>
      </w:r>
      <w:proofErr w:type="gramStart"/>
      <w:r w:rsidR="005B2F93"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>relative al</w:t>
      </w:r>
      <w:proofErr w:type="gramEnd"/>
      <w:r w:rsidR="005B2F93"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 xml:space="preserve"> convegno</w:t>
      </w:r>
    </w:p>
    <w:p w14:paraId="7516EDDE" w14:textId="77777777" w:rsidR="008D326F" w:rsidRPr="005B2F93" w:rsidRDefault="008D326F">
      <w:pPr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8"/>
        <w:gridCol w:w="5378"/>
      </w:tblGrid>
      <w:tr w:rsidR="00666FBC" w14:paraId="5C6C539E" w14:textId="77777777" w:rsidTr="00E667C7">
        <w:tc>
          <w:tcPr>
            <w:tcW w:w="5378" w:type="dxa"/>
          </w:tcPr>
          <w:p w14:paraId="43B0550C" w14:textId="4CF94CF4" w:rsidR="00666FBC" w:rsidRDefault="00666F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e-mail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: </w:t>
            </w:r>
          </w:p>
        </w:tc>
        <w:tc>
          <w:tcPr>
            <w:tcW w:w="5378" w:type="dxa"/>
          </w:tcPr>
          <w:p w14:paraId="5EBB8F10" w14:textId="130A0462" w:rsidR="00666FBC" w:rsidRDefault="00666FB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A03CB3">
              <w:rPr>
                <w:rFonts w:asciiTheme="majorHAnsi" w:hAnsiTheme="majorHAnsi"/>
                <w:b/>
                <w:sz w:val="22"/>
                <w:szCs w:val="22"/>
              </w:rPr>
              <w:t>Num</w:t>
            </w:r>
            <w:proofErr w:type="spellEnd"/>
            <w:r w:rsidRPr="00A03CB3">
              <w:rPr>
                <w:rFonts w:asciiTheme="majorHAnsi" w:hAnsiTheme="majorHAnsi"/>
                <w:b/>
                <w:sz w:val="22"/>
                <w:szCs w:val="22"/>
              </w:rPr>
              <w:t xml:space="preserve"> telefono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424D3B37" w14:textId="77777777" w:rsidR="00DA1A7B" w:rsidRPr="003C3275" w:rsidRDefault="00DA1A7B">
      <w:pPr>
        <w:rPr>
          <w:rFonts w:asciiTheme="majorHAnsi" w:hAnsiTheme="majorHAnsi"/>
          <w:b/>
          <w:sz w:val="18"/>
          <w:szCs w:val="18"/>
        </w:rPr>
      </w:pPr>
    </w:p>
    <w:p w14:paraId="7185A4B8" w14:textId="5DB6218E" w:rsidR="00150D10" w:rsidRPr="00A03CB3" w:rsidRDefault="00150D10" w:rsidP="00150D10">
      <w:pPr>
        <w:pBdr>
          <w:top w:val="single" w:sz="4" w:space="1" w:color="auto"/>
        </w:pBdr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>Liste prenotazioni</w:t>
      </w:r>
    </w:p>
    <w:p w14:paraId="0F20B090" w14:textId="77777777" w:rsidR="00150D10" w:rsidRPr="005B2F93" w:rsidRDefault="00150D10" w:rsidP="00150D10">
      <w:pPr>
        <w:pBdr>
          <w:top w:val="single" w:sz="4" w:space="1" w:color="auto"/>
        </w:pBdr>
        <w:rPr>
          <w:rFonts w:asciiTheme="majorHAnsi" w:hAnsiTheme="majorHAnsi"/>
          <w:b/>
          <w:sz w:val="10"/>
          <w:szCs w:val="10"/>
        </w:rPr>
      </w:pPr>
    </w:p>
    <w:p w14:paraId="0CC41E5A" w14:textId="73FE0CAA" w:rsidR="00E667C7" w:rsidRPr="00E667C7" w:rsidRDefault="00E667C7" w:rsidP="00150D10">
      <w:pPr>
        <w:pBdr>
          <w:top w:val="single" w:sz="4" w:space="1" w:color="auto"/>
        </w:pBdr>
        <w:rPr>
          <w:rFonts w:asciiTheme="majorHAnsi" w:hAnsiTheme="majorHAnsi"/>
          <w:b/>
          <w:i/>
          <w:color w:val="7F7F7F" w:themeColor="text1" w:themeTint="80"/>
        </w:rPr>
      </w:pPr>
      <w:r w:rsidRPr="00E667C7">
        <w:rPr>
          <w:rFonts w:asciiTheme="majorHAnsi" w:hAnsiTheme="majorHAnsi"/>
          <w:b/>
          <w:i/>
          <w:color w:val="7F7F7F" w:themeColor="text1" w:themeTint="80"/>
        </w:rPr>
        <w:t>Indicare la prenotazione con una 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206"/>
      </w:tblGrid>
      <w:tr w:rsidR="00E667C7" w14:paraId="51A5C51C" w14:textId="77777777" w:rsidTr="00E667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FCE882" w14:textId="77777777" w:rsidR="00E667C7" w:rsidRDefault="00E667C7" w:rsidP="00E667C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14:paraId="2D708B89" w14:textId="57076D8B" w:rsidR="00E667C7" w:rsidRDefault="00E667C7" w:rsidP="00E667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3CB3">
              <w:rPr>
                <w:rFonts w:asciiTheme="majorHAnsi" w:hAnsiTheme="majorHAnsi"/>
                <w:b/>
                <w:sz w:val="22"/>
                <w:szCs w:val="22"/>
              </w:rPr>
              <w:t>Sabato 2 – Aperitivo-cena + performance</w:t>
            </w:r>
          </w:p>
        </w:tc>
      </w:tr>
      <w:tr w:rsidR="00E667C7" w14:paraId="3C11843B" w14:textId="77777777" w:rsidTr="00E667C7">
        <w:tc>
          <w:tcPr>
            <w:tcW w:w="534" w:type="dxa"/>
            <w:tcBorders>
              <w:top w:val="single" w:sz="4" w:space="0" w:color="auto"/>
            </w:tcBorders>
          </w:tcPr>
          <w:p w14:paraId="5F87A1CE" w14:textId="77777777" w:rsidR="00E667C7" w:rsidRDefault="00E667C7" w:rsidP="00150D1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14:paraId="530241F0" w14:textId="77777777" w:rsidR="00E667C7" w:rsidRPr="00A03CB3" w:rsidRDefault="00E667C7" w:rsidP="00E667C7">
            <w:pPr>
              <w:pBdr>
                <w:top w:val="single" w:sz="4" w:space="1" w:color="auto"/>
              </w:pBdr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</w:pPr>
            <w:r w:rsidRPr="00A03CB3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 xml:space="preserve">Costo </w:t>
            </w:r>
            <w:r w:rsidRPr="00633997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>15</w:t>
            </w:r>
            <w:r w:rsidRPr="00A03CB3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 xml:space="preserve">€ da pagare alla segreteria del convegno entro il sabato </w:t>
            </w:r>
            <w:proofErr w:type="gramStart"/>
            <w:r w:rsidRPr="00A03CB3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>mattina</w:t>
            </w:r>
            <w:proofErr w:type="gramEnd"/>
          </w:p>
          <w:p w14:paraId="7157457B" w14:textId="18A8893A" w:rsidR="00E667C7" w:rsidRDefault="00E667C7" w:rsidP="00E667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3CB3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 xml:space="preserve">Posti limitati - La prenotazione garantisce la partecipazione alla </w:t>
            </w:r>
            <w:proofErr w:type="gramStart"/>
            <w:r w:rsidRPr="00A03CB3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>serata</w:t>
            </w:r>
            <w:proofErr w:type="gramEnd"/>
          </w:p>
        </w:tc>
      </w:tr>
    </w:tbl>
    <w:p w14:paraId="7065EB81" w14:textId="1108A994" w:rsidR="00E667C7" w:rsidRPr="00E667C7" w:rsidRDefault="00E667C7" w:rsidP="00E667C7">
      <w:pPr>
        <w:tabs>
          <w:tab w:val="left" w:pos="534"/>
        </w:tabs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0206"/>
      </w:tblGrid>
      <w:tr w:rsidR="00E667C7" w14:paraId="6817A8AF" w14:textId="77777777" w:rsidTr="00E667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0AB1B7" w14:textId="77777777" w:rsidR="00E667C7" w:rsidRDefault="00E667C7" w:rsidP="00E667C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14:paraId="40506AA2" w14:textId="1AD9D487" w:rsidR="00E667C7" w:rsidRDefault="00E667C7" w:rsidP="00E667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3CB3">
              <w:rPr>
                <w:rFonts w:asciiTheme="majorHAnsi" w:hAnsiTheme="majorHAnsi"/>
                <w:b/>
                <w:sz w:val="22"/>
                <w:szCs w:val="22"/>
              </w:rPr>
              <w:t>Domenica 3 - Pranzo self-service</w:t>
            </w:r>
          </w:p>
        </w:tc>
      </w:tr>
      <w:tr w:rsidR="00E667C7" w14:paraId="4179C15B" w14:textId="77777777" w:rsidTr="00E667C7">
        <w:tc>
          <w:tcPr>
            <w:tcW w:w="534" w:type="dxa"/>
            <w:tcBorders>
              <w:top w:val="single" w:sz="4" w:space="0" w:color="auto"/>
            </w:tcBorders>
          </w:tcPr>
          <w:p w14:paraId="6EAF27A0" w14:textId="77777777" w:rsidR="00E667C7" w:rsidRDefault="00E667C7" w:rsidP="00150D1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14:paraId="31BAEF00" w14:textId="77777777" w:rsidR="00E667C7" w:rsidRPr="00A03CB3" w:rsidRDefault="00E667C7" w:rsidP="00E667C7">
            <w:pPr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</w:pPr>
            <w:r w:rsidRPr="00A03CB3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 xml:space="preserve">Prenotazione da </w:t>
            </w:r>
            <w:proofErr w:type="gramStart"/>
            <w:r w:rsidRPr="00A03CB3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>effettuarsi</w:t>
            </w:r>
            <w:proofErr w:type="gramEnd"/>
            <w:r w:rsidRPr="00A03CB3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 xml:space="preserve"> entro il sabato mattina</w:t>
            </w:r>
          </w:p>
          <w:p w14:paraId="50900E19" w14:textId="6B6F9010" w:rsidR="00E667C7" w:rsidRDefault="00E667C7" w:rsidP="00E667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03CB3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 xml:space="preserve">Costo </w:t>
            </w:r>
            <w:r w:rsidRPr="00633997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>7</w:t>
            </w:r>
            <w:r w:rsidRPr="00A03CB3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 xml:space="preserve">€ da pagare il giorno stesso alla struttura del </w:t>
            </w:r>
            <w:proofErr w:type="spellStart"/>
            <w:proofErr w:type="gramStart"/>
            <w:r w:rsidRPr="00A03CB3">
              <w:rPr>
                <w:rFonts w:asciiTheme="majorHAnsi" w:hAnsiTheme="majorHAnsi"/>
                <w:b/>
                <w:color w:val="595959" w:themeColor="text1" w:themeTint="A6"/>
                <w:sz w:val="22"/>
                <w:szCs w:val="22"/>
              </w:rPr>
              <w:t>Bigallo</w:t>
            </w:r>
            <w:proofErr w:type="spellEnd"/>
            <w:proofErr w:type="gramEnd"/>
          </w:p>
        </w:tc>
      </w:tr>
    </w:tbl>
    <w:p w14:paraId="356406FD" w14:textId="77777777" w:rsidR="005B2F93" w:rsidRPr="00B0463B" w:rsidRDefault="005B2F93">
      <w:pPr>
        <w:rPr>
          <w:rFonts w:asciiTheme="majorHAnsi" w:hAnsiTheme="majorHAnsi"/>
          <w:b/>
          <w:sz w:val="10"/>
          <w:szCs w:val="10"/>
        </w:rPr>
      </w:pPr>
    </w:p>
    <w:p w14:paraId="018BBD38" w14:textId="77777777" w:rsidR="005B2F93" w:rsidRPr="00A03CB3" w:rsidRDefault="005B2F93" w:rsidP="005B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>Estremi per il bonifico</w:t>
      </w:r>
    </w:p>
    <w:p w14:paraId="68E6CBD5" w14:textId="77777777" w:rsidR="005B2F93" w:rsidRPr="00A03CB3" w:rsidRDefault="005B2F93" w:rsidP="005B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A03CB3">
        <w:rPr>
          <w:rFonts w:asciiTheme="majorHAnsi" w:hAnsiTheme="majorHAnsi"/>
          <w:b/>
          <w:color w:val="7F7F7F" w:themeColor="text1" w:themeTint="80"/>
          <w:sz w:val="22"/>
          <w:szCs w:val="22"/>
        </w:rPr>
        <w:t>Intestazione conto:</w:t>
      </w:r>
      <w:r w:rsidRPr="00A03CB3">
        <w:rPr>
          <w:rFonts w:asciiTheme="majorHAnsi" w:hAnsiTheme="majorHAnsi"/>
          <w:b/>
          <w:sz w:val="22"/>
          <w:szCs w:val="22"/>
        </w:rPr>
        <w:t xml:space="preserve"> Azioni e Contaminazioni</w:t>
      </w:r>
    </w:p>
    <w:p w14:paraId="792696F3" w14:textId="77777777" w:rsidR="005B2F93" w:rsidRPr="00A03CB3" w:rsidRDefault="005B2F93" w:rsidP="005B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A03CB3">
        <w:rPr>
          <w:rFonts w:asciiTheme="majorHAnsi" w:hAnsiTheme="majorHAnsi"/>
          <w:b/>
          <w:color w:val="7F7F7F" w:themeColor="text1" w:themeTint="80"/>
          <w:sz w:val="22"/>
          <w:szCs w:val="22"/>
        </w:rPr>
        <w:t>Banca:</w:t>
      </w:r>
      <w:r w:rsidRPr="00A03CB3">
        <w:rPr>
          <w:rFonts w:asciiTheme="majorHAnsi" w:hAnsiTheme="majorHAnsi"/>
          <w:b/>
          <w:sz w:val="22"/>
          <w:szCs w:val="22"/>
        </w:rPr>
        <w:t xml:space="preserve"> UNICREDIT – Ag. Firenze dei Mille</w:t>
      </w:r>
    </w:p>
    <w:p w14:paraId="5879D526" w14:textId="012FA07E" w:rsidR="005B2F93" w:rsidRPr="00A03CB3" w:rsidRDefault="005B2F93" w:rsidP="005B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A03CB3">
        <w:rPr>
          <w:rFonts w:asciiTheme="majorHAnsi" w:hAnsiTheme="majorHAnsi"/>
          <w:b/>
          <w:color w:val="7F7F7F" w:themeColor="text1" w:themeTint="80"/>
          <w:sz w:val="22"/>
          <w:szCs w:val="22"/>
        </w:rPr>
        <w:t>IBAN:</w:t>
      </w:r>
      <w:r w:rsidRPr="00A03CB3">
        <w:rPr>
          <w:rFonts w:asciiTheme="majorHAnsi" w:hAnsiTheme="majorHAnsi"/>
          <w:b/>
          <w:sz w:val="22"/>
          <w:szCs w:val="22"/>
        </w:rPr>
        <w:t xml:space="preserve"> IT95P0200802852000103711543</w:t>
      </w:r>
    </w:p>
    <w:p w14:paraId="54F2E9CC" w14:textId="2D9E4918" w:rsidR="005B2F93" w:rsidRPr="00A03CB3" w:rsidRDefault="005B2F93" w:rsidP="005B2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hanging="851"/>
        <w:rPr>
          <w:rFonts w:asciiTheme="majorHAnsi" w:hAnsiTheme="majorHAnsi"/>
          <w:b/>
          <w:sz w:val="22"/>
          <w:szCs w:val="22"/>
        </w:rPr>
      </w:pPr>
      <w:r w:rsidRPr="00A03CB3">
        <w:rPr>
          <w:rFonts w:asciiTheme="majorHAnsi" w:hAnsiTheme="majorHAnsi"/>
          <w:b/>
          <w:color w:val="7F7F7F" w:themeColor="text1" w:themeTint="80"/>
          <w:sz w:val="22"/>
          <w:szCs w:val="22"/>
        </w:rPr>
        <w:t>Causale:</w:t>
      </w:r>
      <w:r w:rsidRPr="00A03CB3">
        <w:rPr>
          <w:rFonts w:asciiTheme="majorHAnsi" w:hAnsiTheme="majorHAnsi"/>
          <w:b/>
          <w:sz w:val="22"/>
          <w:szCs w:val="22"/>
        </w:rPr>
        <w:t xml:space="preserve"> NOME/COGNOME - </w:t>
      </w:r>
      <w:proofErr w:type="spellStart"/>
      <w:proofErr w:type="gramStart"/>
      <w:r w:rsidRPr="00A03CB3">
        <w:rPr>
          <w:rFonts w:asciiTheme="majorHAnsi" w:hAnsiTheme="majorHAnsi"/>
          <w:b/>
          <w:sz w:val="22"/>
          <w:szCs w:val="22"/>
        </w:rPr>
        <w:t>Iscriz</w:t>
      </w:r>
      <w:proofErr w:type="spellEnd"/>
      <w:r w:rsidRPr="00A03CB3">
        <w:rPr>
          <w:rFonts w:asciiTheme="majorHAnsi" w:hAnsiTheme="majorHAnsi"/>
          <w:b/>
          <w:sz w:val="22"/>
          <w:szCs w:val="22"/>
        </w:rPr>
        <w:t>.</w:t>
      </w:r>
      <w:proofErr w:type="gramEnd"/>
      <w:r w:rsidRPr="00A03CB3">
        <w:rPr>
          <w:rFonts w:asciiTheme="majorHAnsi" w:hAnsiTheme="majorHAnsi"/>
          <w:b/>
          <w:sz w:val="22"/>
          <w:szCs w:val="22"/>
        </w:rPr>
        <w:t xml:space="preserve"> convegno “</w:t>
      </w:r>
      <w:r w:rsidR="00A34C4C">
        <w:rPr>
          <w:rFonts w:asciiTheme="majorHAnsi" w:hAnsiTheme="majorHAnsi"/>
          <w:b/>
          <w:sz w:val="22"/>
          <w:szCs w:val="22"/>
        </w:rPr>
        <w:t>L’intenzione e le sue forme</w:t>
      </w:r>
      <w:r w:rsidRPr="00A03CB3">
        <w:rPr>
          <w:rFonts w:asciiTheme="majorHAnsi" w:hAnsiTheme="majorHAnsi"/>
          <w:b/>
          <w:sz w:val="22"/>
          <w:szCs w:val="22"/>
        </w:rPr>
        <w:t>”</w:t>
      </w:r>
    </w:p>
    <w:p w14:paraId="430A69DB" w14:textId="77777777" w:rsidR="005B2F93" w:rsidRPr="00FD22A5" w:rsidRDefault="005B2F93">
      <w:pPr>
        <w:rPr>
          <w:rFonts w:asciiTheme="majorHAnsi" w:hAnsiTheme="majorHAnsi"/>
          <w:b/>
        </w:rPr>
      </w:pPr>
    </w:p>
    <w:p w14:paraId="738FED5A" w14:textId="4AED7394" w:rsidR="001111B8" w:rsidRPr="00A03CB3" w:rsidRDefault="005B2F93" w:rsidP="005B2F93">
      <w:pPr>
        <w:pBdr>
          <w:top w:val="single" w:sz="4" w:space="1" w:color="auto"/>
        </w:pBdr>
        <w:rPr>
          <w:rFonts w:asciiTheme="majorHAnsi" w:hAnsiTheme="majorHAnsi"/>
          <w:b/>
          <w:color w:val="E36C0A" w:themeColor="accent6" w:themeShade="BF"/>
          <w:sz w:val="22"/>
          <w:szCs w:val="22"/>
        </w:rPr>
      </w:pPr>
      <w:r w:rsidRPr="00A03CB3">
        <w:rPr>
          <w:rFonts w:asciiTheme="majorHAnsi" w:hAnsiTheme="majorHAnsi"/>
          <w:b/>
          <w:color w:val="E36C0A" w:themeColor="accent6" w:themeShade="BF"/>
          <w:sz w:val="22"/>
          <w:szCs w:val="22"/>
        </w:rPr>
        <w:t>Pernottamento:</w:t>
      </w:r>
    </w:p>
    <w:p w14:paraId="7D82D864" w14:textId="77777777" w:rsidR="00BA752E" w:rsidRPr="005B2F93" w:rsidRDefault="00BA752E" w:rsidP="00BA752E">
      <w:pPr>
        <w:pBdr>
          <w:top w:val="single" w:sz="4" w:space="1" w:color="auto"/>
        </w:pBdr>
        <w:rPr>
          <w:rFonts w:asciiTheme="majorHAnsi" w:hAnsiTheme="majorHAnsi"/>
          <w:b/>
          <w:sz w:val="10"/>
          <w:szCs w:val="10"/>
        </w:rPr>
      </w:pPr>
    </w:p>
    <w:p w14:paraId="7E00C985" w14:textId="7D0E85B2" w:rsidR="00B0463B" w:rsidRPr="00A03CB3" w:rsidRDefault="003C7098">
      <w:pPr>
        <w:rPr>
          <w:rFonts w:asciiTheme="majorHAnsi" w:hAnsiTheme="majorHAnsi"/>
          <w:b/>
          <w:sz w:val="22"/>
          <w:szCs w:val="22"/>
        </w:rPr>
      </w:pPr>
      <w:r w:rsidRPr="00A03CB3">
        <w:rPr>
          <w:rFonts w:asciiTheme="majorHAnsi" w:hAnsiTheme="majorHAnsi"/>
          <w:b/>
          <w:sz w:val="22"/>
          <w:szCs w:val="22"/>
        </w:rPr>
        <w:t xml:space="preserve">L’Ostello del </w:t>
      </w:r>
      <w:proofErr w:type="spellStart"/>
      <w:r w:rsidRPr="00A03CB3">
        <w:rPr>
          <w:rFonts w:asciiTheme="majorHAnsi" w:hAnsiTheme="majorHAnsi"/>
          <w:b/>
          <w:sz w:val="22"/>
          <w:szCs w:val="22"/>
        </w:rPr>
        <w:t>Bigallo</w:t>
      </w:r>
      <w:proofErr w:type="spellEnd"/>
      <w:r w:rsidR="00BA752E" w:rsidRPr="00A03CB3">
        <w:rPr>
          <w:rFonts w:asciiTheme="majorHAnsi" w:hAnsiTheme="majorHAnsi"/>
          <w:b/>
          <w:sz w:val="22"/>
          <w:szCs w:val="22"/>
        </w:rPr>
        <w:t xml:space="preserve"> </w:t>
      </w:r>
      <w:proofErr w:type="gramStart"/>
      <w:r w:rsidR="00BA752E" w:rsidRPr="00A03CB3">
        <w:rPr>
          <w:rFonts w:asciiTheme="majorHAnsi" w:hAnsiTheme="majorHAnsi"/>
          <w:b/>
          <w:sz w:val="22"/>
          <w:szCs w:val="22"/>
        </w:rPr>
        <w:t>dispone di</w:t>
      </w:r>
      <w:proofErr w:type="gramEnd"/>
      <w:r w:rsidR="00BA752E" w:rsidRPr="00A03CB3">
        <w:rPr>
          <w:rFonts w:asciiTheme="majorHAnsi" w:hAnsiTheme="majorHAnsi"/>
          <w:b/>
          <w:sz w:val="22"/>
          <w:szCs w:val="22"/>
        </w:rPr>
        <w:t xml:space="preserve"> </w:t>
      </w:r>
      <w:r w:rsidRPr="00A03CB3">
        <w:rPr>
          <w:rFonts w:asciiTheme="majorHAnsi" w:hAnsiTheme="majorHAnsi"/>
          <w:b/>
          <w:sz w:val="22"/>
          <w:szCs w:val="22"/>
        </w:rPr>
        <w:t>50 posti letto</w:t>
      </w:r>
      <w:r w:rsidR="00BA752E" w:rsidRPr="00A03CB3">
        <w:rPr>
          <w:rFonts w:asciiTheme="majorHAnsi" w:hAnsiTheme="majorHAnsi"/>
          <w:b/>
          <w:sz w:val="22"/>
          <w:szCs w:val="22"/>
        </w:rPr>
        <w:t xml:space="preserve"> </w:t>
      </w:r>
      <w:r w:rsidRPr="00A03CB3">
        <w:rPr>
          <w:rFonts w:asciiTheme="majorHAnsi" w:hAnsiTheme="majorHAnsi"/>
          <w:b/>
          <w:sz w:val="22"/>
          <w:szCs w:val="22"/>
        </w:rPr>
        <w:t>con diverse possibilità di sistemazione: camere, camerate e alcove. Le tariffe includo</w:t>
      </w:r>
      <w:r w:rsidR="00B0463B" w:rsidRPr="00A03CB3">
        <w:rPr>
          <w:rFonts w:asciiTheme="majorHAnsi" w:hAnsiTheme="majorHAnsi"/>
          <w:b/>
          <w:sz w:val="22"/>
          <w:szCs w:val="22"/>
        </w:rPr>
        <w:t xml:space="preserve">no </w:t>
      </w:r>
      <w:r w:rsidR="008577CB" w:rsidRPr="00A03CB3">
        <w:rPr>
          <w:rFonts w:asciiTheme="majorHAnsi" w:hAnsiTheme="majorHAnsi"/>
          <w:b/>
          <w:sz w:val="22"/>
          <w:szCs w:val="22"/>
        </w:rPr>
        <w:t xml:space="preserve">lenzuola e </w:t>
      </w:r>
      <w:r w:rsidR="00B0463B" w:rsidRPr="00A03CB3">
        <w:rPr>
          <w:rFonts w:asciiTheme="majorHAnsi" w:hAnsiTheme="majorHAnsi"/>
          <w:b/>
          <w:sz w:val="22"/>
          <w:szCs w:val="22"/>
        </w:rPr>
        <w:t>prima colazione a buffet.</w:t>
      </w:r>
      <w:r w:rsidR="008577CB" w:rsidRPr="00A03CB3">
        <w:rPr>
          <w:rFonts w:asciiTheme="majorHAnsi" w:hAnsiTheme="majorHAnsi"/>
          <w:b/>
          <w:sz w:val="22"/>
          <w:szCs w:val="22"/>
        </w:rPr>
        <w:t xml:space="preserve"> Per gli </w:t>
      </w:r>
      <w:r w:rsidR="008577CB" w:rsidRPr="00FC07AE">
        <w:rPr>
          <w:rFonts w:asciiTheme="majorHAnsi" w:hAnsiTheme="majorHAnsi"/>
          <w:b/>
          <w:sz w:val="22"/>
          <w:szCs w:val="22"/>
        </w:rPr>
        <w:t>asciugamani</w:t>
      </w:r>
      <w:r w:rsidR="008577CB" w:rsidRPr="00A03CB3">
        <w:rPr>
          <w:rFonts w:asciiTheme="majorHAnsi" w:hAnsiTheme="majorHAnsi"/>
          <w:b/>
          <w:sz w:val="22"/>
          <w:szCs w:val="22"/>
        </w:rPr>
        <w:t>, la struttura richiede un supplemento di 2€.</w:t>
      </w:r>
      <w:r w:rsidR="00CE479E">
        <w:rPr>
          <w:rFonts w:asciiTheme="majorHAnsi" w:hAnsiTheme="majorHAnsi"/>
          <w:b/>
          <w:sz w:val="22"/>
          <w:szCs w:val="22"/>
        </w:rPr>
        <w:t xml:space="preserve"> </w:t>
      </w:r>
      <w:r w:rsidR="00E24E59" w:rsidRPr="00A03CB3">
        <w:rPr>
          <w:rFonts w:asciiTheme="majorHAnsi" w:hAnsiTheme="majorHAnsi"/>
          <w:b/>
          <w:sz w:val="22"/>
          <w:szCs w:val="22"/>
        </w:rPr>
        <w:t>A chi è interessato, si consiglia di contattare il prima possibile la struttura per fermare il posto letto.</w:t>
      </w:r>
    </w:p>
    <w:p w14:paraId="2A2A6C45" w14:textId="7F3FE175" w:rsidR="005B2F93" w:rsidRPr="00A03CB3" w:rsidRDefault="003C7098">
      <w:pPr>
        <w:rPr>
          <w:rFonts w:asciiTheme="majorHAnsi" w:hAnsiTheme="majorHAnsi"/>
          <w:b/>
          <w:sz w:val="22"/>
          <w:szCs w:val="22"/>
        </w:rPr>
      </w:pPr>
      <w:r w:rsidRPr="00A03CB3">
        <w:rPr>
          <w:rFonts w:asciiTheme="majorHAnsi" w:hAnsiTheme="majorHAnsi"/>
          <w:b/>
          <w:sz w:val="22"/>
          <w:szCs w:val="22"/>
        </w:rPr>
        <w:t>Per informazioni e prenotazioni:</w:t>
      </w:r>
    </w:p>
    <w:p w14:paraId="49E02FFD" w14:textId="77777777" w:rsidR="003C7098" w:rsidRPr="003C7098" w:rsidRDefault="003C7098">
      <w:pPr>
        <w:rPr>
          <w:rFonts w:asciiTheme="majorHAnsi" w:hAnsiTheme="majorHAnsi"/>
          <w:b/>
          <w:sz w:val="10"/>
          <w:szCs w:val="10"/>
        </w:rPr>
      </w:pPr>
    </w:p>
    <w:p w14:paraId="6410D6DC" w14:textId="46DDE67D" w:rsidR="005B2F93" w:rsidRPr="00A03CB3" w:rsidRDefault="003C7098">
      <w:pPr>
        <w:rPr>
          <w:rFonts w:asciiTheme="majorHAnsi" w:hAnsiTheme="majorHAnsi"/>
          <w:b/>
          <w:sz w:val="22"/>
          <w:szCs w:val="22"/>
        </w:rPr>
      </w:pPr>
      <w:proofErr w:type="spellStart"/>
      <w:r w:rsidRPr="00A03CB3">
        <w:rPr>
          <w:rFonts w:asciiTheme="majorHAnsi" w:hAnsiTheme="majorHAnsi"/>
          <w:b/>
          <w:sz w:val="22"/>
          <w:szCs w:val="22"/>
        </w:rPr>
        <w:t>Nathalie</w:t>
      </w:r>
      <w:proofErr w:type="spellEnd"/>
      <w:r w:rsidRPr="00A03CB3">
        <w:rPr>
          <w:rFonts w:asciiTheme="majorHAnsi" w:hAnsiTheme="majorHAnsi"/>
          <w:b/>
          <w:sz w:val="22"/>
          <w:szCs w:val="22"/>
        </w:rPr>
        <w:t xml:space="preserve"> 055 630907 - </w:t>
      </w:r>
      <w:hyperlink r:id="rId9" w:history="1">
        <w:r w:rsidR="005B2F93" w:rsidRPr="00A03CB3">
          <w:rPr>
            <w:rStyle w:val="Hyperlink"/>
            <w:rFonts w:asciiTheme="majorHAnsi" w:hAnsiTheme="majorHAnsi"/>
            <w:b/>
            <w:sz w:val="22"/>
            <w:szCs w:val="22"/>
          </w:rPr>
          <w:t>ostello@anticospedalebigallo.it</w:t>
        </w:r>
      </w:hyperlink>
    </w:p>
    <w:p w14:paraId="1C218ADC" w14:textId="79E87433" w:rsidR="005B2F93" w:rsidRPr="00A03CB3" w:rsidRDefault="00622631">
      <w:pPr>
        <w:rPr>
          <w:rFonts w:asciiTheme="majorHAnsi" w:hAnsiTheme="majorHAnsi"/>
          <w:b/>
          <w:sz w:val="22"/>
          <w:szCs w:val="22"/>
        </w:rPr>
      </w:pPr>
      <w:hyperlink r:id="rId10" w:history="1">
        <w:r w:rsidR="005B2F93" w:rsidRPr="00A03CB3">
          <w:rPr>
            <w:rStyle w:val="Hyperlink"/>
            <w:rFonts w:asciiTheme="majorHAnsi" w:hAnsiTheme="majorHAnsi"/>
            <w:b/>
            <w:sz w:val="22"/>
            <w:szCs w:val="22"/>
          </w:rPr>
          <w:t>http://www.anticospedalebigallo.it/ostellobigallo/</w:t>
        </w:r>
      </w:hyperlink>
    </w:p>
    <w:p w14:paraId="6FE5B496" w14:textId="7DBCAF57" w:rsidR="005B2F93" w:rsidRPr="00A03CB3" w:rsidRDefault="00622631">
      <w:pPr>
        <w:rPr>
          <w:rFonts w:asciiTheme="majorHAnsi" w:hAnsiTheme="majorHAnsi"/>
          <w:b/>
          <w:sz w:val="22"/>
          <w:szCs w:val="22"/>
        </w:rPr>
      </w:pPr>
      <w:hyperlink r:id="rId11" w:history="1">
        <w:r w:rsidR="005B2F93" w:rsidRPr="00A03CB3">
          <w:rPr>
            <w:rStyle w:val="Hyperlink"/>
            <w:rFonts w:asciiTheme="majorHAnsi" w:hAnsiTheme="majorHAnsi"/>
            <w:b/>
            <w:sz w:val="22"/>
            <w:szCs w:val="22"/>
          </w:rPr>
          <w:t>www.facebook.com/bigallohostel</w:t>
        </w:r>
      </w:hyperlink>
    </w:p>
    <w:p w14:paraId="65BECB93" w14:textId="77777777" w:rsidR="005B2F93" w:rsidRPr="00B0463B" w:rsidRDefault="005B2F93">
      <w:pPr>
        <w:rPr>
          <w:rFonts w:asciiTheme="majorHAnsi" w:hAnsiTheme="majorHAnsi"/>
          <w:b/>
          <w:sz w:val="10"/>
          <w:szCs w:val="10"/>
        </w:rPr>
      </w:pPr>
    </w:p>
    <w:p w14:paraId="6145E6BB" w14:textId="6458A068" w:rsidR="00B0463B" w:rsidRPr="00A03CB3" w:rsidRDefault="00B0463B">
      <w:pPr>
        <w:rPr>
          <w:rFonts w:asciiTheme="majorHAnsi" w:hAnsiTheme="majorHAnsi"/>
          <w:b/>
          <w:sz w:val="22"/>
          <w:szCs w:val="22"/>
        </w:rPr>
      </w:pPr>
      <w:r w:rsidRPr="00A03CB3">
        <w:rPr>
          <w:rFonts w:asciiTheme="majorHAnsi" w:hAnsiTheme="majorHAnsi"/>
          <w:b/>
          <w:sz w:val="22"/>
          <w:szCs w:val="22"/>
        </w:rPr>
        <w:t xml:space="preserve">Come arrivare all’Antico Spedale del </w:t>
      </w:r>
      <w:proofErr w:type="spellStart"/>
      <w:r w:rsidRPr="00A03CB3">
        <w:rPr>
          <w:rFonts w:asciiTheme="majorHAnsi" w:hAnsiTheme="majorHAnsi"/>
          <w:b/>
          <w:sz w:val="22"/>
          <w:szCs w:val="22"/>
        </w:rPr>
        <w:t>Bigallo</w:t>
      </w:r>
      <w:proofErr w:type="spellEnd"/>
      <w:r w:rsidRPr="00A03CB3">
        <w:rPr>
          <w:rFonts w:asciiTheme="majorHAnsi" w:hAnsiTheme="majorHAnsi"/>
          <w:b/>
          <w:sz w:val="22"/>
          <w:szCs w:val="22"/>
        </w:rPr>
        <w:t xml:space="preserve">: </w:t>
      </w:r>
      <w:hyperlink r:id="rId12" w:history="1">
        <w:r w:rsidRPr="00A03CB3">
          <w:rPr>
            <w:rStyle w:val="Hyperlink"/>
            <w:rFonts w:asciiTheme="majorHAnsi" w:hAnsiTheme="majorHAnsi"/>
            <w:b/>
            <w:sz w:val="22"/>
            <w:szCs w:val="22"/>
          </w:rPr>
          <w:t>http://www.anticospedalebigallo.it/ostellobigallo/dove-siamo/</w:t>
        </w:r>
      </w:hyperlink>
    </w:p>
    <w:sectPr w:rsidR="00B0463B" w:rsidRPr="00A03CB3" w:rsidSect="0045194B">
      <w:footerReference w:type="default" r:id="rId13"/>
      <w:pgSz w:w="11900" w:h="16840"/>
      <w:pgMar w:top="680" w:right="680" w:bottom="90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A4FDB" w14:textId="77777777" w:rsidR="00622631" w:rsidRDefault="00622631" w:rsidP="003B7B75">
      <w:r>
        <w:separator/>
      </w:r>
    </w:p>
  </w:endnote>
  <w:endnote w:type="continuationSeparator" w:id="0">
    <w:p w14:paraId="363DCD53" w14:textId="77777777" w:rsidR="00622631" w:rsidRDefault="00622631" w:rsidP="003B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CA5FC" w14:textId="7BEC3BCA" w:rsidR="00622631" w:rsidRPr="004E6085" w:rsidRDefault="00622631">
    <w:pPr>
      <w:pStyle w:val="Footer"/>
      <w:rPr>
        <w:sz w:val="2"/>
        <w:szCs w:val="2"/>
      </w:rPr>
    </w:pPr>
  </w:p>
  <w:tbl>
    <w:tblPr>
      <w:tblStyle w:val="TableGrid"/>
      <w:tblW w:w="9889" w:type="dxa"/>
      <w:jc w:val="center"/>
      <w:tblBorders>
        <w:top w:val="single" w:sz="6" w:space="0" w:color="943634" w:themeColor="accen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237"/>
    </w:tblGrid>
    <w:tr w:rsidR="00622631" w14:paraId="33795CB7" w14:textId="77777777" w:rsidTr="00C330E2">
      <w:trPr>
        <w:jc w:val="center"/>
      </w:trPr>
      <w:tc>
        <w:tcPr>
          <w:tcW w:w="3652" w:type="dxa"/>
        </w:tcPr>
        <w:p w14:paraId="571D7DDB" w14:textId="3240FDB4" w:rsidR="00622631" w:rsidRDefault="00622631">
          <w:pPr>
            <w:pStyle w:val="Footer"/>
          </w:pPr>
          <w:r>
            <w:rPr>
              <w:noProof/>
              <w:lang w:val="en-US"/>
            </w:rPr>
            <w:drawing>
              <wp:inline distT="0" distB="0" distL="0" distR="0" wp14:anchorId="0251BB56" wp14:editId="74766506">
                <wp:extent cx="1465385" cy="503115"/>
                <wp:effectExtent l="0" t="0" r="8255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zioni blu-arancione copi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385" cy="503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5D9BF7A3" w14:textId="77777777" w:rsidR="00622631" w:rsidRPr="003B7B75" w:rsidRDefault="00622631" w:rsidP="00C330E2">
          <w:pPr>
            <w:pStyle w:val="Footer"/>
            <w:spacing w:before="40"/>
            <w:rPr>
              <w:sz w:val="16"/>
              <w:szCs w:val="16"/>
            </w:rPr>
          </w:pPr>
          <w:r w:rsidRPr="003B7B75">
            <w:rPr>
              <w:sz w:val="16"/>
              <w:szCs w:val="16"/>
            </w:rPr>
            <w:t xml:space="preserve">Azioni e </w:t>
          </w:r>
          <w:proofErr w:type="spellStart"/>
          <w:r w:rsidRPr="003B7B75">
            <w:rPr>
              <w:sz w:val="16"/>
              <w:szCs w:val="16"/>
            </w:rPr>
            <w:t>ContaminAzioni</w:t>
          </w:r>
          <w:proofErr w:type="spellEnd"/>
        </w:p>
        <w:p w14:paraId="21FCF6B9" w14:textId="63AADA6C" w:rsidR="00622631" w:rsidRPr="003B7B75" w:rsidRDefault="00622631" w:rsidP="00C330E2">
          <w:pPr>
            <w:pStyle w:val="Footer"/>
            <w:rPr>
              <w:sz w:val="16"/>
              <w:szCs w:val="16"/>
            </w:rPr>
          </w:pPr>
          <w:r w:rsidRPr="003B7B75">
            <w:rPr>
              <w:sz w:val="16"/>
              <w:szCs w:val="16"/>
            </w:rPr>
            <w:t xml:space="preserve">Sede legale: Via del </w:t>
          </w:r>
          <w:proofErr w:type="spellStart"/>
          <w:r w:rsidRPr="003B7B75">
            <w:rPr>
              <w:sz w:val="16"/>
              <w:szCs w:val="16"/>
            </w:rPr>
            <w:t>Gignoro</w:t>
          </w:r>
          <w:proofErr w:type="spellEnd"/>
          <w:r w:rsidRPr="003B7B75">
            <w:rPr>
              <w:sz w:val="16"/>
              <w:szCs w:val="16"/>
            </w:rPr>
            <w:t>, 28 B – 50135 FIRENZE</w:t>
          </w:r>
        </w:p>
        <w:p w14:paraId="2172281B" w14:textId="261EF09F" w:rsidR="00622631" w:rsidRPr="003B7B75" w:rsidRDefault="00622631" w:rsidP="00FB18FF">
          <w:pPr>
            <w:pStyle w:val="Footer"/>
            <w:rPr>
              <w:sz w:val="16"/>
              <w:szCs w:val="16"/>
            </w:rPr>
          </w:pPr>
          <w:r w:rsidRPr="003B7B75">
            <w:rPr>
              <w:sz w:val="16"/>
              <w:szCs w:val="16"/>
            </w:rPr>
            <w:t xml:space="preserve">Sede </w:t>
          </w:r>
          <w:r>
            <w:rPr>
              <w:sz w:val="16"/>
              <w:szCs w:val="16"/>
            </w:rPr>
            <w:t>attività</w:t>
          </w:r>
          <w:r w:rsidRPr="003B7B75">
            <w:rPr>
              <w:sz w:val="16"/>
              <w:szCs w:val="16"/>
            </w:rPr>
            <w:t xml:space="preserve">: Fondo Arti e </w:t>
          </w:r>
          <w:proofErr w:type="gramStart"/>
          <w:r w:rsidRPr="003B7B75">
            <w:rPr>
              <w:sz w:val="16"/>
              <w:szCs w:val="16"/>
            </w:rPr>
            <w:t>Gestalt</w:t>
          </w:r>
          <w:proofErr w:type="gramEnd"/>
          <w:r>
            <w:rPr>
              <w:sz w:val="16"/>
              <w:szCs w:val="16"/>
            </w:rPr>
            <w:t xml:space="preserve"> - </w:t>
          </w:r>
          <w:r w:rsidRPr="003B7B75">
            <w:rPr>
              <w:sz w:val="16"/>
              <w:szCs w:val="16"/>
            </w:rPr>
            <w:t xml:space="preserve">Via del </w:t>
          </w:r>
          <w:proofErr w:type="spellStart"/>
          <w:r w:rsidRPr="003B7B75">
            <w:rPr>
              <w:sz w:val="16"/>
              <w:szCs w:val="16"/>
            </w:rPr>
            <w:t>Guarlone</w:t>
          </w:r>
          <w:proofErr w:type="spellEnd"/>
          <w:r w:rsidRPr="003B7B75">
            <w:rPr>
              <w:sz w:val="16"/>
              <w:szCs w:val="16"/>
            </w:rPr>
            <w:t xml:space="preserve">, 69 – 50135 </w:t>
          </w:r>
          <w:r>
            <w:rPr>
              <w:sz w:val="16"/>
              <w:szCs w:val="16"/>
            </w:rPr>
            <w:t>FIRENZE</w:t>
          </w:r>
        </w:p>
      </w:tc>
    </w:tr>
  </w:tbl>
  <w:p w14:paraId="28956F23" w14:textId="7898720F" w:rsidR="00622631" w:rsidRPr="003B7B75" w:rsidRDefault="0062263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A0095" w14:textId="77777777" w:rsidR="00622631" w:rsidRDefault="00622631" w:rsidP="003B7B75">
      <w:r>
        <w:separator/>
      </w:r>
    </w:p>
  </w:footnote>
  <w:footnote w:type="continuationSeparator" w:id="0">
    <w:p w14:paraId="1751E31B" w14:textId="77777777" w:rsidR="00622631" w:rsidRDefault="00622631" w:rsidP="003B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B"/>
    <w:rsid w:val="00077323"/>
    <w:rsid w:val="000C479E"/>
    <w:rsid w:val="000E1176"/>
    <w:rsid w:val="001111B8"/>
    <w:rsid w:val="00123B80"/>
    <w:rsid w:val="0013704E"/>
    <w:rsid w:val="00150D10"/>
    <w:rsid w:val="00175092"/>
    <w:rsid w:val="00205656"/>
    <w:rsid w:val="002272FB"/>
    <w:rsid w:val="002E1CBC"/>
    <w:rsid w:val="003B7B75"/>
    <w:rsid w:val="003C3275"/>
    <w:rsid w:val="003C7098"/>
    <w:rsid w:val="0045194B"/>
    <w:rsid w:val="004E6085"/>
    <w:rsid w:val="005B2F93"/>
    <w:rsid w:val="0060394B"/>
    <w:rsid w:val="00622631"/>
    <w:rsid w:val="00633997"/>
    <w:rsid w:val="0064187D"/>
    <w:rsid w:val="006471CE"/>
    <w:rsid w:val="00666FBC"/>
    <w:rsid w:val="006A1E52"/>
    <w:rsid w:val="006D1739"/>
    <w:rsid w:val="006E640A"/>
    <w:rsid w:val="007472FF"/>
    <w:rsid w:val="008118AB"/>
    <w:rsid w:val="00834669"/>
    <w:rsid w:val="008577CB"/>
    <w:rsid w:val="00867744"/>
    <w:rsid w:val="008D326F"/>
    <w:rsid w:val="008D68DF"/>
    <w:rsid w:val="009A4D20"/>
    <w:rsid w:val="009C30AF"/>
    <w:rsid w:val="00A03CB3"/>
    <w:rsid w:val="00A2265D"/>
    <w:rsid w:val="00A34C4C"/>
    <w:rsid w:val="00AF5701"/>
    <w:rsid w:val="00B0463B"/>
    <w:rsid w:val="00B65F59"/>
    <w:rsid w:val="00BA752E"/>
    <w:rsid w:val="00BF6AC5"/>
    <w:rsid w:val="00C2047A"/>
    <w:rsid w:val="00C330E2"/>
    <w:rsid w:val="00CC5591"/>
    <w:rsid w:val="00CD083C"/>
    <w:rsid w:val="00CD45F2"/>
    <w:rsid w:val="00CE479E"/>
    <w:rsid w:val="00DA1A7B"/>
    <w:rsid w:val="00E15C4C"/>
    <w:rsid w:val="00E24E59"/>
    <w:rsid w:val="00E667C7"/>
    <w:rsid w:val="00EA164D"/>
    <w:rsid w:val="00ED02B0"/>
    <w:rsid w:val="00F21682"/>
    <w:rsid w:val="00F72143"/>
    <w:rsid w:val="00FB18FF"/>
    <w:rsid w:val="00FB5468"/>
    <w:rsid w:val="00FC07AE"/>
    <w:rsid w:val="00FD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507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7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41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18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B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75"/>
  </w:style>
  <w:style w:type="paragraph" w:styleId="Footer">
    <w:name w:val="footer"/>
    <w:basedOn w:val="Normal"/>
    <w:link w:val="FooterChar"/>
    <w:uiPriority w:val="99"/>
    <w:unhideWhenUsed/>
    <w:rsid w:val="003B7B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75"/>
  </w:style>
  <w:style w:type="character" w:styleId="FollowedHyperlink">
    <w:name w:val="FollowedHyperlink"/>
    <w:basedOn w:val="DefaultParagraphFont"/>
    <w:uiPriority w:val="99"/>
    <w:semiHidden/>
    <w:unhideWhenUsed/>
    <w:rsid w:val="00747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7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41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18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B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75"/>
  </w:style>
  <w:style w:type="paragraph" w:styleId="Footer">
    <w:name w:val="footer"/>
    <w:basedOn w:val="Normal"/>
    <w:link w:val="FooterChar"/>
    <w:uiPriority w:val="99"/>
    <w:unhideWhenUsed/>
    <w:rsid w:val="003B7B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75"/>
  </w:style>
  <w:style w:type="character" w:styleId="FollowedHyperlink">
    <w:name w:val="FollowedHyperlink"/>
    <w:basedOn w:val="DefaultParagraphFont"/>
    <w:uiPriority w:val="99"/>
    <w:semiHidden/>
    <w:unhideWhenUsed/>
    <w:rsid w:val="00747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cebook.com/bigallohostel" TargetMode="External"/><Relationship Id="rId12" Type="http://schemas.openxmlformats.org/officeDocument/2006/relationships/hyperlink" Target="http://www.anticospedalebigallo.it/ostellobigallo/dove-siamo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art-counselling.it" TargetMode="External"/><Relationship Id="rId9" Type="http://schemas.openxmlformats.org/officeDocument/2006/relationships/hyperlink" Target="mailto:ostello@anticospedalebigallo.it" TargetMode="External"/><Relationship Id="rId10" Type="http://schemas.openxmlformats.org/officeDocument/2006/relationships/hyperlink" Target="http://www.anticospedalebigallo.it/ostellobigall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1955</Characters>
  <Application>Microsoft Macintosh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5</cp:revision>
  <cp:lastPrinted>2016-10-12T18:37:00Z</cp:lastPrinted>
  <dcterms:created xsi:type="dcterms:W3CDTF">2017-10-15T10:52:00Z</dcterms:created>
  <dcterms:modified xsi:type="dcterms:W3CDTF">2017-10-15T11:11:00Z</dcterms:modified>
</cp:coreProperties>
</file>